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 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3F06DE" w:rsidRPr="00E64D7C" w:rsidRDefault="00913DE6" w:rsidP="00536C6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</w:t>
      </w:r>
      <w:proofErr w:type="spellStart"/>
      <w:r w:rsidRPr="00E64D7C">
        <w:rPr>
          <w:rFonts w:ascii="Times New Roman" w:hAnsi="Times New Roman" w:cs="Times New Roman"/>
          <w:sz w:val="24"/>
          <w:szCs w:val="24"/>
        </w:rPr>
        <w:t>г.Саяногорск</w:t>
      </w:r>
      <w:proofErr w:type="spellEnd"/>
      <w:r w:rsidRPr="00E64D7C">
        <w:rPr>
          <w:rFonts w:ascii="Times New Roman" w:hAnsi="Times New Roman" w:cs="Times New Roman"/>
          <w:sz w:val="24"/>
          <w:szCs w:val="24"/>
        </w:rPr>
        <w:t xml:space="preserve"> «</w:t>
      </w:r>
      <w:r w:rsidR="00536C6F" w:rsidRPr="00536C6F">
        <w:rPr>
          <w:rFonts w:ascii="Times New Roman" w:hAnsi="Times New Roman" w:cs="Times New Roman"/>
          <w:sz w:val="24"/>
          <w:szCs w:val="24"/>
        </w:rPr>
        <w:t>О</w:t>
      </w:r>
      <w:r w:rsidR="00536C6F">
        <w:rPr>
          <w:rFonts w:ascii="Times New Roman" w:hAnsi="Times New Roman" w:cs="Times New Roman"/>
          <w:sz w:val="24"/>
          <w:szCs w:val="24"/>
        </w:rPr>
        <w:t xml:space="preserve">б утверждении Административного </w:t>
      </w:r>
      <w:r w:rsidR="00536C6F" w:rsidRPr="00536C6F">
        <w:rPr>
          <w:rFonts w:ascii="Times New Roman" w:hAnsi="Times New Roman" w:cs="Times New Roman"/>
          <w:sz w:val="24"/>
          <w:szCs w:val="24"/>
        </w:rPr>
        <w:t xml:space="preserve">регламента </w:t>
      </w:r>
      <w:r w:rsidR="00536C6F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</w:t>
      </w:r>
      <w:r w:rsidR="00536C6F" w:rsidRPr="00536C6F">
        <w:rPr>
          <w:rFonts w:ascii="Times New Roman" w:hAnsi="Times New Roman" w:cs="Times New Roman"/>
          <w:sz w:val="24"/>
          <w:szCs w:val="24"/>
        </w:rPr>
        <w:t>услуги «</w:t>
      </w:r>
      <w:r w:rsidR="003927ED" w:rsidRPr="003927ED">
        <w:rPr>
          <w:rFonts w:ascii="Times New Roman" w:hAnsi="Times New Roman" w:cs="Times New Roman"/>
          <w:sz w:val="24"/>
          <w:szCs w:val="24"/>
        </w:rPr>
        <w:t>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</w:t>
      </w:r>
      <w:r w:rsidR="00536C6F" w:rsidRPr="00536C6F">
        <w:rPr>
          <w:rFonts w:ascii="Times New Roman" w:hAnsi="Times New Roman" w:cs="Times New Roman"/>
          <w:sz w:val="24"/>
          <w:szCs w:val="24"/>
        </w:rPr>
        <w:t>»</w:t>
      </w:r>
      <w:r w:rsid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536C6F" w:rsidRDefault="003F06DE" w:rsidP="00E64D7C">
      <w:pPr>
        <w:tabs>
          <w:tab w:val="num" w:pos="142"/>
        </w:tabs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архитектуры, градостроительства и недвижимости города Саяногорска, адрес: РХ, г.Саяногорск, Заводской мкрн., д.58, тел. </w:t>
      </w:r>
      <w:r w:rsid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>8(39042)6-79-70, 8(39042)6-</w:t>
      </w:r>
      <w:r w:rsidR="00E33115">
        <w:rPr>
          <w:rFonts w:ascii="Times New Roman" w:eastAsia="Times New Roman" w:hAnsi="Times New Roman" w:cs="Times New Roman"/>
          <w:sz w:val="24"/>
          <w:szCs w:val="24"/>
          <w:lang w:eastAsia="ru-RU"/>
        </w:rPr>
        <w:t>70-06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70E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="00536C6F" w:rsidRPr="00536C6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burlakovaav@r-19.ru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536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Приведение муниципального правового акта в соответствие с </w:t>
      </w:r>
      <w:r w:rsidR="002845DF">
        <w:rPr>
          <w:rFonts w:ascii="Times New Roman" w:hAnsi="Times New Roman" w:cs="Times New Roman"/>
          <w:sz w:val="24"/>
          <w:szCs w:val="24"/>
        </w:rPr>
        <w:t>требованиями действующего законодательства</w:t>
      </w:r>
      <w:r w:rsidRP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4628"/>
        <w:gridCol w:w="4246"/>
      </w:tblGrid>
      <w:tr w:rsidR="003F06DE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2A3CDA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E64D7C" w:rsidRDefault="002A3CDA" w:rsidP="0065177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E3" w:rsidRPr="00651777" w:rsidRDefault="002A3CDA" w:rsidP="005F3EE3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Приведение муниципального правового акта в соответствие с Земельным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 кодексом Российской Федерации, постановлением Администрации муниципального образован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ия г. Саяногорск от 21.03.2018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651777" w:rsidRPr="00651777">
              <w:rPr>
                <w:rFonts w:ascii="Times New Roman" w:hAnsi="Times New Roman" w:cs="Times New Roman"/>
                <w:sz w:val="20"/>
                <w:szCs w:val="24"/>
              </w:rPr>
              <w:t>196 «О разработке и утверждении административных регламентов предоставления муниципальных услуг»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и в связи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признанием</w:t>
            </w:r>
            <w:r w:rsidR="0065177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>утратившими силу некоторых нормативно-правовых актов.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DA" w:rsidRPr="00651777" w:rsidRDefault="006B4CB4" w:rsidP="006517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 w:rsidR="005F3EE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Саяногорск «Об утверждении Административного регламента по предоставлению муниципальной услуги «</w:t>
            </w:r>
            <w:r w:rsidR="003927ED" w:rsidRPr="003927ED">
              <w:rPr>
                <w:rFonts w:ascii="Times New Roman" w:hAnsi="Times New Roman" w:cs="Times New Roman"/>
                <w:sz w:val="20"/>
                <w:szCs w:val="24"/>
              </w:rPr>
              <w:t>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».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E64D7C">
        <w:rPr>
          <w:rFonts w:ascii="Times New Roman" w:hAnsi="Times New Roman" w:cs="Times New Roman"/>
          <w:sz w:val="24"/>
          <w:szCs w:val="24"/>
        </w:rPr>
        <w:t>выбора,</w:t>
      </w:r>
      <w:r w:rsidRPr="00E64D7C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Принятие проекта повысит качество и доступность предоставления муниципальной услуги.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54"/>
        <w:gridCol w:w="2910"/>
        <w:gridCol w:w="3396"/>
      </w:tblGrid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2845DF" w:rsidRPr="00A70EC1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A70EC1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Целью предлагаемого правового регулирования является </w:t>
            </w:r>
            <w:r w:rsidRPr="00AB3A90">
              <w:rPr>
                <w:rFonts w:ascii="Times New Roman" w:hAnsi="Times New Roman" w:cs="Times New Roman"/>
                <w:sz w:val="20"/>
                <w:szCs w:val="20"/>
              </w:rPr>
              <w:t>упорядочивание общественных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административных барьеров, </w:t>
            </w:r>
            <w:proofErr w:type="spellStart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при рассмотрении заявлений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651777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Саяногорск «Об утверждении Административного регламента по предоставлению муниципальной услуги «</w:t>
            </w:r>
            <w:r w:rsidR="003927ED" w:rsidRPr="003927ED">
              <w:rPr>
                <w:rFonts w:ascii="Times New Roman" w:hAnsi="Times New Roman" w:cs="Times New Roman"/>
                <w:sz w:val="20"/>
                <w:szCs w:val="24"/>
              </w:rPr>
              <w:t>Установление сервитута в отношении земельного участка, находящегося в государственной или муниципальной собственности на территории муниципального образования город Саяногорск</w:t>
            </w:r>
            <w:bookmarkStart w:id="0" w:name="_GoBack"/>
            <w:bookmarkEnd w:id="0"/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».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DF" w:rsidRPr="002845DF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DF">
              <w:rPr>
                <w:rFonts w:ascii="Times New Roman" w:hAnsi="Times New Roman" w:cs="Times New Roman"/>
                <w:sz w:val="20"/>
                <w:szCs w:val="20"/>
              </w:rPr>
              <w:t>Предлагаемое правовое регулирование обосновано необходимостью исполнения норм действующего законодательства.</w:t>
            </w:r>
          </w:p>
          <w:p w:rsidR="002845DF" w:rsidRPr="006B4CB4" w:rsidRDefault="002845DF" w:rsidP="002845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673"/>
        <w:gridCol w:w="3686"/>
        <w:gridCol w:w="2404"/>
      </w:tblGrid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A70EC1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 xml:space="preserve">Субъекты предпринимательской и иной экономической деятельности, жители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г.Саяногорск</w:t>
            </w:r>
            <w:proofErr w:type="spellEnd"/>
            <w:r w:rsidR="002845DF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005B4E" w:rsidP="00005B4E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005B4E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E64D7C" w:rsidRDefault="00C43B1A" w:rsidP="00A70EC1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Расходы субъектов предпринимательской деятельности, бюджета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г.Саяногорск</w:t>
            </w:r>
            <w:proofErr w:type="spellEnd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не изменятся</w:t>
            </w:r>
            <w:r w:rsidR="002845D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A70EC1" w:rsidRDefault="00A70EC1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A70EC1">
        <w:trPr>
          <w:cantSplit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A70EC1">
        <w:trPr>
          <w:cantSplit/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E64D7C" w:rsidRP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spacing w:after="0"/>
        <w:rPr>
          <w:rFonts w:ascii="Times New Roman" w:hAnsi="Times New Roman" w:cs="Times New Roman"/>
        </w:rPr>
      </w:pPr>
    </w:p>
    <w:p w:rsidR="00E64D7C" w:rsidRPr="00E64D7C" w:rsidRDefault="00E64D7C" w:rsidP="00E64D7C">
      <w:pPr>
        <w:tabs>
          <w:tab w:val="center" w:pos="4153"/>
          <w:tab w:val="left" w:pos="7327"/>
          <w:tab w:val="right" w:pos="8306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64D7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Исп. </w:t>
      </w:r>
      <w:r w:rsidR="00005B4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Бурлакова А.В.</w:t>
      </w:r>
    </w:p>
    <w:p w:rsidR="00E64D7C" w:rsidRPr="00E64D7C" w:rsidRDefault="00005B4E" w:rsidP="00E64D7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тел. 8(39042) 6-79-76</w:t>
      </w:r>
      <w:r w:rsidR="00E64D7C" w:rsidRPr="00E64D7C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sectPr w:rsidR="00E64D7C" w:rsidRPr="00E6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005B4E"/>
    <w:rsid w:val="002061AC"/>
    <w:rsid w:val="002845DF"/>
    <w:rsid w:val="002A3CDA"/>
    <w:rsid w:val="0030116D"/>
    <w:rsid w:val="003704FF"/>
    <w:rsid w:val="003927ED"/>
    <w:rsid w:val="003F06DE"/>
    <w:rsid w:val="00500229"/>
    <w:rsid w:val="00536C6F"/>
    <w:rsid w:val="005F3EE3"/>
    <w:rsid w:val="00651777"/>
    <w:rsid w:val="006B4CB4"/>
    <w:rsid w:val="00913DE6"/>
    <w:rsid w:val="00A64846"/>
    <w:rsid w:val="00A70EC1"/>
    <w:rsid w:val="00AB3A90"/>
    <w:rsid w:val="00AF04E2"/>
    <w:rsid w:val="00C43B1A"/>
    <w:rsid w:val="00E33115"/>
    <w:rsid w:val="00E64D7C"/>
    <w:rsid w:val="00F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C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36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lakovaav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5</cp:revision>
  <cp:lastPrinted>2025-02-19T03:53:00Z</cp:lastPrinted>
  <dcterms:created xsi:type="dcterms:W3CDTF">2025-02-25T07:00:00Z</dcterms:created>
  <dcterms:modified xsi:type="dcterms:W3CDTF">2025-10-15T08:27:00Z</dcterms:modified>
</cp:coreProperties>
</file>